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15:00-00:00 Liikkeellä marraskuussa – Laura Cemin &amp; Bianca Hisse: Their Eyes Will Sear Holes in the Night Sky – Kino Caisa</w:t>
      </w:r>
    </w:p>
    <w:p>
      <w:r>
        <w:t>Bianca Hissen ja Laura Ceminin elokuva seuraa Helsingissä toimivaa palestiinalaista Al Huriya Dabken -tanssiryhmää.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