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14.3.2026 lauantai</w:t>
      </w:r>
    </w:p>
    <w:p>
      <w:pPr>
        <w:pStyle w:val="Heading1"/>
      </w:pPr>
      <w:r>
        <w:t>14.3.2026-15.3.2026</w:t>
      </w:r>
    </w:p>
    <w:p>
      <w:pPr>
        <w:pStyle w:val="Heading2"/>
      </w:pPr>
      <w:r>
        <w:t>15:00-00:00 Operaatio Majava (7) – Kino Helios</w:t>
      </w:r>
    </w:p>
    <w:p>
      <w:r>
        <w:t>Uudessa Disneyn ja Pixarin animaatiokomediassa Operaatio Majava tutustutaan eläinrakkaaseen tyttöön nimeltä Mabel (Piper Curda), joka tarttuu uuden tekniikan suomaan tilaisuuteen hyppäyttää itsensä aivan aidonoloiseen robottimajavan hahmoon ja jutella suoraan eläinten kanssa.</w:t>
      </w:r>
    </w:p>
    <w:p>
      <w:r>
        <w:t>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