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17.11.2025 maanantai</w:t>
      </w:r>
    </w:p>
    <w:p>
      <w:pPr>
        <w:pStyle w:val="Heading1"/>
      </w:pPr>
      <w:r>
        <w:t>17.11.2025-20.11.2025</w:t>
      </w:r>
    </w:p>
    <w:p>
      <w:pPr>
        <w:pStyle w:val="Heading2"/>
      </w:pPr>
      <w:r>
        <w:t>Valon pisaroita – Valon viikko</w:t>
      </w:r>
    </w:p>
    <w:p>
      <w:r>
        <w:t>Valon pisaroita! Luvassa ohjelmaa asukkaiden toiveiden perusteella: karaokea, korttityöpajaa, piparkakkujen koristelua, taidetta ja kohtaamisia!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