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10.12.2025-11.12.2025</w:t>
      </w:r>
    </w:p>
    <w:p>
      <w:pPr>
        <w:pStyle w:val="Heading1"/>
      </w:pPr>
      <w:r>
        <w:t>10.12.2025-11.12.2025</w:t>
      </w:r>
    </w:p>
    <w:p>
      <w:pPr>
        <w:pStyle w:val="Heading2"/>
      </w:pPr>
      <w:r>
        <w:t>15:00-00:00 Kino Helios: Nämä pienet asiat (7)</w:t>
      </w:r>
    </w:p>
    <w:p>
      <w:r>
        <w:t>Nämä pienet asiat (Small Things Like These) on Claire Keeganin samannimiseen menestysromaaniin perustuva draamaelokuva, jonka on ohjannut Tim Mielants.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