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19:00-00:00 Goldrust plays Neil Young &amp; Crazy Horse – Neil Young 80 years tribute evening</w:t>
      </w:r>
    </w:p>
    <w:p>
      <w:r>
        <w:t>Malmitalon lauantai on pyhitetty Neil Youngin ja Crazy Horse -yhtyeen musiikille.</w:t>
      </w:r>
    </w:p>
    <w:p>
      <w:r>
        <w:t>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