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5.3.2026 torstai</w:t>
      </w:r>
    </w:p>
    <w:p>
      <w:pPr>
        <w:pStyle w:val="Heading1"/>
      </w:pPr>
      <w:r>
        <w:t>5.3.2026-6.3.2026</w:t>
      </w:r>
    </w:p>
    <w:p>
      <w:pPr>
        <w:pStyle w:val="Heading2"/>
      </w:pPr>
      <w:r>
        <w:t>19:00-00:00 Andreas Schaerer: A Novel of Anomaly (Sveitsi/Italia) / Sun Mi Hong Quintet (Etelä-Korea/Italia/Iso-Britannia) – Savoy JAZZFest</w:t>
      </w:r>
    </w:p>
    <w:p>
      <w:r>
        <w:t>Kaksi ainutlaatuista jazzmaailmaa – yksi unohtumaton ilta Savoy JAZZFestissä</w:t>
      </w:r>
    </w:p>
    <w:p>
      <w:r>
        <w:t>17-57 €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