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19:00-00:00 Laibach</w:t>
      </w:r>
    </w:p>
    <w:p>
      <w:r>
        <w:t>Legendaarinen LAIBACH palaa Helsinkiin – luvassa täysin uusi show!</w:t>
      </w:r>
    </w:p>
    <w:p>
      <w:r>
        <w:t>53,90-89,90 €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