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18:00-00:00 Astrid Swan - 20-vuotistaiteilijajuhlakonsertti</w:t>
      </w:r>
    </w:p>
    <w:p>
      <w:r>
        <w:t>On kulunut 20 vuotta Astrid Swanin ensimmäisen soololevyn Poverinan julkaisemisesta.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