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16.9.2026 keskiviikko</w:t>
      </w:r>
    </w:p>
    <w:p>
      <w:pPr>
        <w:pStyle w:val="Heading1"/>
      </w:pPr>
      <w:r>
        <w:t>16.9.2026-17.9.2026</w:t>
      </w:r>
    </w:p>
    <w:p>
      <w:pPr>
        <w:pStyle w:val="Heading2"/>
      </w:pPr>
      <w:r>
        <w:t>19:00-00:00 Current 93</w:t>
      </w:r>
    </w:p>
    <w:p>
      <w:r>
        <w:t>David Tibetin luotsaama legendaarinen englantilainen, kokeellinen folk-yhtye Current 93 saapuu konsertoimaan Savoy-teatteriin 16. syyskuuta 2026.</w:t>
      </w:r>
    </w:p>
    <w:p>
      <w:r>
        <w:t>54,60 €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