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13:00-00:00 Talvilomaleffa: Ponyo rantakalliolla (S)</w:t>
      </w:r>
    </w:p>
    <w:p>
      <w:r>
        <w:t>Tule Vuotaloon katsomaan elokuvaa talvilomalla!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