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14.2.2026-15.2.2026</w:t>
      </w:r>
    </w:p>
    <w:p>
      <w:pPr>
        <w:pStyle w:val="Heading1"/>
      </w:pPr>
      <w:r>
        <w:t>14.2.2026-15.2.2026</w:t>
      </w:r>
    </w:p>
    <w:p>
      <w:pPr>
        <w:pStyle w:val="Heading2"/>
      </w:pPr>
      <w:r>
        <w:t>18:00-00:00 LOPPUUNMYYTY Pepe Willberg &amp; Trio Play, Girls</w:t>
      </w:r>
    </w:p>
    <w:p>
      <w:r>
        <w:t>Juhlista ystävänpäivää Pepe Willbergin &amp; Trio Play, Girlsin yhteisellä konsertilla!</w:t>
      </w:r>
    </w:p>
    <w:p>
      <w:r>
        <w:t>20€/24,90€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