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5.2.2026-6.2.2026</w:t>
      </w:r>
    </w:p>
    <w:p>
      <w:pPr>
        <w:pStyle w:val="Heading1"/>
      </w:pPr>
      <w:r>
        <w:t>5.2.2026-6.2.2026</w:t>
      </w:r>
    </w:p>
    <w:p>
      <w:pPr>
        <w:pStyle w:val="Heading2"/>
      </w:pPr>
      <w:r>
        <w:t>18:00-00:00 Niklas Winter Kvintett – År som löv – musik till texter av Bo Carpelan</w:t>
      </w:r>
    </w:p>
    <w:p>
      <w:r>
        <w:t>Niklas Winter Kvintett tulkitsee Bo Carpelanin runoja melodisen jazzin rytmeissä.</w:t>
      </w:r>
    </w:p>
    <w:p>
      <w:r>
        <w:t>20€/15€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