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29.5.2026 perjantai</w:t>
      </w:r>
    </w:p>
    <w:p>
      <w:pPr>
        <w:pStyle w:val="Heading1"/>
      </w:pPr>
      <w:r>
        <w:t>29.5.2026-30.5.2026</w:t>
      </w:r>
    </w:p>
    <w:p>
      <w:pPr>
        <w:pStyle w:val="Heading2"/>
      </w:pPr>
      <w:r>
        <w:t>19:00-00:00 Beyond the light / Ne tot svet – Gesher Theatre</w:t>
      </w:r>
    </w:p>
    <w:p>
      <w:r>
        <w:t>Starring Ksenia Rappoport and Henry DavidDirected by: Avdotya SmirnovaDramaturgy: Olga FedyaninaSet &amp; Costume Design: Ksenia PeretrukhinaMovement Director: Polina DreydenVideo Design: Nik DreydenLighting Design: Gleb FilshtinskyThe play "Beyond the Light" is a collaborative work by renowned writer Marina Stepnova and screenwriter and director Avdotya Smirnova. It is a story of an unexpected meeting between two unusual characters, each of whom, until a certain point, is unaware of their own uniqueness.What will happen when two eccentric personalities collide in a place, where it seems, they don't belong to? Their coincidental encounter and the connection between them unfold unpredictably. She is a vibrant soul, an earthly woman from an entirely different planet. He is an algorithm which is slowly acquiring a human face. The roles are reversed, and where there once was chaos hope begins to grow. In the new world, pieced together from the shards of the old, everything feels at once familiar and grotesque — funny and sad.The space, which is imagined by set designer Ksenia Peretrukhina, reinforces this atmosphere: a fantastical world is born from everyday objects — a world made of fragments of ordinary life, forming a new mosaic, paradoxical yet logical at the same time. Here, absurdity and reality walk hand in hand.In the lead role Kseniya Rappoport — flesh and blood, the very heartbeat of the magical act in which the woman triumphs over death.Her partner is Henry David, a second-generation star of the Gesher Theatre and a well-known actor of Israeli cinema, who complements and balances this magnificent duo.Together, they bring unique theatrical alchemy to the stage.Their interaction is not only the plotline but a profound metaphysical journey, in which they discover their path to the truth through passion, pain, and redemption.This play is performed in Russian with English surtitles.Duration: Approx.1 hour and 40 minutes without intermission</w:t>
      </w:r>
    </w:p>
    <w:p>
      <w:r>
        <w:t>48-104 €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