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28.3.2026 lauantai</w:t>
      </w:r>
    </w:p>
    <w:p>
      <w:pPr>
        <w:pStyle w:val="Heading1"/>
      </w:pPr>
      <w:r>
        <w:t>28.3.2026-29.3.2026</w:t>
      </w:r>
    </w:p>
    <w:p>
      <w:pPr>
        <w:pStyle w:val="Heading2"/>
      </w:pPr>
      <w:r>
        <w:t>12:00-00:00 Koko perheen kevätfestivaali</w:t>
      </w:r>
    </w:p>
    <w:p>
      <w:r>
        <w:t>Välkomna! Welcome! Soo dhawoow! أهلاً وسهلاً! Chào mừng! خوش آمدید ! Ласкаво просимо!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