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14:30-20:00 Helsinki-päivä Malmilla – Malmin tapahtumakesä 2026</w:t>
      </w:r>
    </w:p>
    <w:p>
      <w:r>
        <w:t>Helsinki-päivä Malmilla tarjoaa yhteisötaidetta, tanssia ja illan huippukeikat: Laineen Kasperi ja F. Tule juhlimaan kesäistä kaupunkipäivää!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