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9.6.2026 tiistai</w:t>
      </w:r>
    </w:p>
    <w:p>
      <w:pPr>
        <w:pStyle w:val="Heading1"/>
      </w:pPr>
      <w:r>
        <w:t>9.6.2026 tiistai</w:t>
      </w:r>
    </w:p>
    <w:p>
      <w:pPr>
        <w:pStyle w:val="Heading2"/>
      </w:pPr>
      <w:r>
        <w:t>13:00-15:00 Kesän taidepajat Vuotalossa – Toisen roska on toiselle aarre</w:t>
      </w:r>
    </w:p>
    <w:p>
      <w:r>
        <w:t>Tule tekemään ihania taidejuttuja pihalle! Kaikille avoimet ja maksuttomat työpajat sopivat koko perheelle ja nuorille.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