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20.8.2026 torstai</w:t>
      </w:r>
    </w:p>
    <w:p>
      <w:pPr>
        <w:pStyle w:val="Heading1"/>
      </w:pPr>
      <w:r>
        <w:t>20.8.2026-27.9.2026</w:t>
      </w:r>
    </w:p>
    <w:p>
      <w:pPr>
        <w:pStyle w:val="Heading2"/>
      </w:pPr>
      <w:r>
        <w:t>Kohti tuntematonta – Pasi Pitkäsen kuvituksia huimista seikkailuista</w:t>
      </w:r>
    </w:p>
    <w:p>
      <w:r>
        <w:t>Pasi Pitkäsen tunnelmalliset kuvitukset avaavat ikkunoita mielikuvituksellisiin maailmoihin. Minkälaisia vieraita todellisuuksia näet kuvissa?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