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22.5.2027 lauantai</w:t>
      </w:r>
    </w:p>
    <w:p>
      <w:pPr>
        <w:pStyle w:val="Heading1"/>
      </w:pPr>
      <w:r>
        <w:t>22.5.2027-23.5.2027</w:t>
      </w:r>
    </w:p>
    <w:p>
      <w:pPr>
        <w:pStyle w:val="Heading2"/>
      </w:pPr>
      <w:r>
        <w:t>19:00-00:00 Niko Kivelä – SANANVAPAUS</w:t>
      </w:r>
    </w:p>
    <w:p>
      <w:r>
        <w:t>Niko Kivelä lähtee uransa suurimmalle stand up -kiertueelle syksyllä 2026 ja kiertue jatkuu aina keväälle 2027. Ennakkoluuloton esitys käsittelee sananvapautta.</w:t>
      </w:r>
    </w:p>
    <w:p>
      <w:r>
        <w:t>34,50 €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