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12.6.2026 perjantai</w:t>
      </w:r>
    </w:p>
    <w:p>
      <w:pPr>
        <w:pStyle w:val="Heading1"/>
      </w:pPr>
      <w:r>
        <w:t>12.6.2026 perjantai</w:t>
      </w:r>
    </w:p>
    <w:p>
      <w:pPr>
        <w:pStyle w:val="Heading2"/>
      </w:pPr>
      <w:r>
        <w:t>15:00-18:00 Welcome Day Vuotalo</w:t>
      </w:r>
    </w:p>
    <w:p>
      <w:r>
        <w:t>Welcome Day toivottaa vasta Suomeen muuttaneet uudet asukkaat tervetulleeksi Helsinkiin!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