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1.9.2026 tiistai</w:t>
      </w:r>
    </w:p>
    <w:p>
      <w:pPr>
        <w:pStyle w:val="Heading1"/>
      </w:pPr>
      <w:r>
        <w:t>1.9.2026-2.9.2026</w:t>
      </w:r>
    </w:p>
    <w:p>
      <w:pPr>
        <w:pStyle w:val="Heading2"/>
      </w:pPr>
      <w:r>
        <w:t>18:00-00:00 Seela Sella ja Esko Roine: Rakkauskirjeitä</w:t>
      </w:r>
    </w:p>
    <w:p>
      <w:r>
        <w:t>Seela Sellan ja Esko Roineen Rakkauskirjeitä-esitys siirtyi sairastapauksen vuoksi keväältä syksyyn. Kanneltalo pahoittelee asiasta koituvaa harmia!</w:t>
      </w:r>
    </w:p>
    <w:p>
      <w:r>
        <w:t>28 €/22€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