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7.9.2026-22.3.2027</w:t>
      </w:r>
    </w:p>
    <w:p>
      <w:pPr>
        <w:pStyle w:val="Heading1"/>
      </w:pPr>
      <w:r>
        <w:t>7.9.2026-22.3.2027</w:t>
      </w:r>
    </w:p>
    <w:p>
      <w:pPr>
        <w:pStyle w:val="Heading2"/>
      </w:pPr>
      <w:r>
        <w:t>16:30-18:00 Helsingin kuvataidekoulu: Kuvista englanniksi – 7–9-vuotiaat, 2018-2020 syntyneet</w:t>
      </w:r>
    </w:p>
    <w:p>
      <w:r>
        <w:t>Tule Helsingin kuvataidekoulun kielikylpy-ryhmään oppimaan taidetta ja englantia!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