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30.10.2026 perjantai</w:t>
      </w:r>
    </w:p>
    <w:p>
      <w:pPr>
        <w:pStyle w:val="Heading1"/>
      </w:pPr>
      <w:r>
        <w:t>30.10.2026-29.11.2026</w:t>
      </w:r>
    </w:p>
    <w:p>
      <w:pPr>
        <w:pStyle w:val="Heading2"/>
      </w:pPr>
      <w:r>
        <w:t>Kirsi M. Paltto &amp; Jouni S. Laiti: Litnát, lahka – Lempeästi, lujasti</w:t>
      </w:r>
    </w:p>
    <w:p>
      <w:r>
        <w:t>Kirsi M. Paltto ja Jouni S. Laiti ja tekevät työpajallaan Inarissa tilateoksia ja patsaita lähtökohtinaan duodjin eli saamenkäsityön tekniikat ja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