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28.5.2026 torstai</w:t>
      </w:r>
    </w:p>
    <w:p>
      <w:pPr>
        <w:pStyle w:val="Heading1"/>
      </w:pPr>
      <w:r>
        <w:t>28.5.2026-29.5.2026</w:t>
      </w:r>
    </w:p>
    <w:p>
      <w:pPr>
        <w:pStyle w:val="Heading2"/>
      </w:pPr>
      <w:r>
        <w:t>16:00-00:00 Seven Mugs Plays Rolling Stones – Open Stage</w:t>
      </w:r>
    </w:p>
    <w:p>
      <w:r>
        <w:t>Seven Mugs on viisihenkinen yhtye, joka soittaa klassista rockia sielukkaalla, tunnistettavalla otteellaan.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