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18:00-20:00 Big band -jamit</w:t>
      </w:r>
    </w:p>
    <w:p>
      <w:r>
        <w:t>Sointi Jazz Orchestran järjestämät big band -jamit saavat jatkoa!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