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23.9.2026 keskiviikko</w:t>
      </w:r>
    </w:p>
    <w:p>
      <w:pPr>
        <w:pStyle w:val="Heading1"/>
      </w:pPr>
      <w:r>
        <w:t>23.9.2026-12.10.2026</w:t>
      </w:r>
    </w:p>
    <w:p>
      <w:pPr>
        <w:pStyle w:val="Heading2"/>
      </w:pPr>
      <w:r>
        <w:t>Jäljellä on kuva – Läpileikkaus Ismo-Pekka Heikinheimon koreografioista valokuvina</w:t>
      </w:r>
    </w:p>
    <w:p>
      <w:r>
        <w:t>Valokuvanäyttely esittelee viidellä eri vuosikymmenellä otettuja teoskuvia Ismo-Pekka Heikinheimon koreografioista.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