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17.7.2026 perjantai</w:t>
      </w:r>
    </w:p>
    <w:p>
      <w:pPr>
        <w:pStyle w:val="Heading1"/>
      </w:pPr>
      <w:r>
        <w:t>17.7.2026-18.7.2026</w:t>
      </w:r>
    </w:p>
    <w:p>
      <w:pPr>
        <w:pStyle w:val="Heading2"/>
      </w:pPr>
      <w:r>
        <w:t>18:00-00:00 Emma Salokoski Voices</w:t>
      </w:r>
    </w:p>
    <w:p>
      <w:r>
        <w:t>Emma Salokoski Voices on lauluyhtye, kuoro ja kollektiivi, joka tekee musiikkia ennakkoluulottomasti ja genrerajoja rikkoen.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