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26.8.2026 keskiviikko</w:t>
      </w:r>
    </w:p>
    <w:p>
      <w:pPr>
        <w:pStyle w:val="Heading1"/>
      </w:pPr>
      <w:r>
        <w:t>26.8.2026-27.8.2026</w:t>
      </w:r>
    </w:p>
    <w:p>
      <w:pPr>
        <w:pStyle w:val="Heading2"/>
      </w:pPr>
      <w:r>
        <w:t>16:00-00:00 Gaia – Open Stage</w:t>
      </w:r>
    </w:p>
    <w:p>
      <w:r>
        <w:t>Gaia ei lokeroi musiikkiaan mihinkään tyylisuuntaan. Hyvä musiikki syntyy ja elää parhaimmillaan ilman ennakkorajauksia.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