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16:00-19:00 Vimma &amp; Tiisu: ympäristökiertue – Itämeripäivä Espan lavalla</w:t>
      </w:r>
    </w:p>
    <w:p>
      <w:r>
        <w:t>Alkusyksystä 2026 Vimma kiertää rikostoverinsa Tiisun kanssa ympäri Suomen herättämässä koko maan ympäristötyöhön.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