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19:00-20:15 Sari Schorr (USA)</w:t>
      </w:r>
    </w:p>
    <w:p>
      <w:r>
        <w:t>Laulaja-lauluntekijä Sari Schorr tunnetaan intensiivisestä tulkinnastaan, vahvasta lavapreesensistään ja syvältä kumpuavasta bluesrock-soundistaan.</w:t>
      </w:r>
    </w:p>
    <w:p>
      <w:r>
        <w:t>34,90€ / 24,80€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