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25.6.2026 torstai</w:t>
      </w:r>
    </w:p>
    <w:p>
      <w:pPr>
        <w:pStyle w:val="Heading1"/>
      </w:pPr>
      <w:r>
        <w:t>25.6.2026 torstai</w:t>
      </w:r>
    </w:p>
    <w:p>
      <w:pPr>
        <w:pStyle w:val="Heading2"/>
      </w:pPr>
      <w:r>
        <w:t>16:00-19:00 Stoan nuorten Pride</w:t>
      </w:r>
    </w:p>
    <w:p>
      <w:r>
        <w:t>Stoan aukiolla virittäydytään jälleen yhdessä Priden tunnelmaan!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