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31.10.2026 lauantai</w:t>
      </w:r>
    </w:p>
    <w:p>
      <w:pPr>
        <w:pStyle w:val="Heading1"/>
      </w:pPr>
      <w:r>
        <w:t>31.10.2026-1.11.2026</w:t>
      </w:r>
    </w:p>
    <w:p>
      <w:pPr>
        <w:pStyle w:val="Heading2"/>
      </w:pPr>
      <w:r>
        <w:t>18:30-00:00 Old Forest Echoes – Ikimetsän kaiku: immersiivinen luontokonsertti – Caisa 30 Club</w:t>
      </w:r>
    </w:p>
    <w:p>
      <w:r>
        <w:t>Old Forest Echoes – Ikimetsän kaiku on konserttikokemus, joka kasvaa halusta suojella Suomen ikimetsiä.</w:t>
      </w:r>
    </w:p>
    <w:p>
      <w:r>
        <w:t>15 €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