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16:30-17:30 Tanssi- ja luontotyöpajat – 3.–6. luokkalaisille</w:t>
      </w:r>
    </w:p>
    <w:p>
      <w:r>
        <w:t>Kivaa yhdessäoloa tanssin ja luonnon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