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10.11.2026 tiistai</w:t>
      </w:r>
    </w:p>
    <w:p>
      <w:pPr>
        <w:pStyle w:val="Heading1"/>
      </w:pPr>
      <w:r>
        <w:t>10.11.2026-11.11.2026</w:t>
      </w:r>
    </w:p>
    <w:p>
      <w:pPr>
        <w:pStyle w:val="Heading2"/>
      </w:pPr>
      <w:r>
        <w:t>18:00-00:00 Greta tuotanto: Ilta Rivieralla Olavi Paavolaisen kanssa</w:t>
      </w:r>
    </w:p>
    <w:p>
      <w:r>
        <w:t>Ilta Rivieralla Olavi Paavolaisen kanssa vie katsojat Välimeren lämpöön yhdistäen runoutta, musiikkia, draamallisia kohtauksia ja kulttuurihistoriaa.</w:t>
      </w:r>
    </w:p>
    <w:p>
      <w:r>
        <w:t>24,80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