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10.8.2026 maanantai</w:t>
      </w:r>
    </w:p>
    <w:p>
      <w:pPr>
        <w:pStyle w:val="Heading1"/>
      </w:pPr>
      <w:r>
        <w:t>10.8.2026 maanantai</w:t>
      </w:r>
    </w:p>
    <w:p>
      <w:pPr>
        <w:pStyle w:val="Heading2"/>
      </w:pPr>
      <w:r>
        <w:t>16:00-18:00 HUIPPU | YHTÄ – Etno-Espa</w:t>
      </w:r>
    </w:p>
    <w:p>
      <w:r>
        <w:t>Espan lavalla kuljetaan tunnelmasta toiseen, kun HUIPPUn räväyttävän energian jälkeen YHTÄ rauhoittaa kuulijat siihen, mikä meitä yhdistää.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