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10.9.2026 torstai</w:t>
      </w:r>
    </w:p>
    <w:p>
      <w:pPr>
        <w:pStyle w:val="Heading1"/>
      </w:pPr>
      <w:r>
        <w:t>10.9.2026-11.9.2026</w:t>
      </w:r>
    </w:p>
    <w:p>
      <w:pPr>
        <w:pStyle w:val="Heading2"/>
      </w:pPr>
      <w:r>
        <w:t>17:45-00:00 The Nordic Council: Häppy Hour – Helsinki Circus Festival</w:t>
      </w:r>
    </w:p>
    <w:p>
      <w:r>
        <w:t>Häppy Hour on nykysirkusta ja komediaa yhdistävä teos, joka sukeltaa pohjoisen yöelämän absurdeihin kohtaamisiin ja ristiriitaiseen alkoholisuhteeseen.</w:t>
      </w:r>
    </w:p>
    <w:p>
      <w:r>
        <w:t>24 / 19 / 12 €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