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5.9.2026 lauantai</w:t>
      </w:r>
    </w:p>
    <w:p>
      <w:pPr>
        <w:pStyle w:val="Heading1"/>
      </w:pPr>
      <w:r>
        <w:t>5.9.2026 lauantai</w:t>
      </w:r>
    </w:p>
    <w:p>
      <w:pPr>
        <w:pStyle w:val="Heading2"/>
      </w:pPr>
      <w:r>
        <w:t>14:00-14:45 Lastenmusiikkiorkesteri Ammuu!: Mitä tehtäis?</w:t>
      </w:r>
    </w:p>
    <w:p>
      <w:r>
        <w:t>Tule mukaan leikkimään ja katsomaan, löytävätkö Saara ja eläimet yhteisen sävelen!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