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13:00-13:30 Haltioiva Hehku: vauvojen värikylpy 4–11-kk vauvoille – Taiteiden aamu Annantalossa</w:t>
      </w:r>
    </w:p>
    <w:p>
      <w:r>
        <w:t>Taiteiden yön värikylpy kutsuu haltioitumaan tulen väreistä.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