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19:00-21:00 DizzyQueens and Grani Swing Sextet: A Christmas Affair!</w:t>
      </w:r>
    </w:p>
    <w:p>
      <w:r>
        <w:t>Upeat jazzyhtyeet DizzyQueens ja Grani Swing Sextet esittävät yhdessä ajattomia jazzklassikoita sekä rakastetuimpia joululauluja.</w:t>
      </w:r>
    </w:p>
    <w:p>
      <w:r>
        <w:t>24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