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14:00-15:30 Vartiokylänlahden ympäristön historiaa – Työväenopiston luento</w:t>
      </w:r>
    </w:p>
    <w:p>
      <w:r>
        <w:t>Luennolla kerrotaan paikoista ja ihmisistä Vartiokylänlahden äärellä menneinä vuosisatoina sekä kurkistetaan myös alueen tulevaisuuteen.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