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4.12.2026 perjantai</w:t>
      </w:r>
    </w:p>
    <w:p>
      <w:pPr>
        <w:pStyle w:val="Heading1"/>
      </w:pPr>
      <w:r>
        <w:t>4.12.2026 perjantai</w:t>
      </w:r>
    </w:p>
    <w:p>
      <w:pPr>
        <w:pStyle w:val="Heading2"/>
      </w:pPr>
      <w:r>
        <w:t>19:00-21:00 Out 'n loud &amp; HQFK: Queerly Yours! – Caisa 30 Club</w:t>
      </w:r>
    </w:p>
    <w:p>
      <w:r>
        <w:t>Kahden helsinkiläisen sateenkaarikuoron yhteinen klubi-ilta tarjoaa yleisölle yhteenkuuluvuutta ja välittämistä kuoromusiikin, kirjeiden ja yhteislaulun muodossa.</w:t>
      </w:r>
    </w:p>
    <w:p>
      <w:r>
        <w:t>15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