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19.9.2026 lauantai</w:t>
      </w:r>
    </w:p>
    <w:p>
      <w:pPr>
        <w:pStyle w:val="Heading1"/>
      </w:pPr>
      <w:r>
        <w:t>19.9.2026 lauantai</w:t>
      </w:r>
    </w:p>
    <w:p>
      <w:pPr>
        <w:pStyle w:val="Heading2"/>
      </w:pPr>
      <w:r>
        <w:t>11:00-15:00 Turva26-turvallisuustapahtuma – Koko perheen ilmainen tapahtuma!</w:t>
      </w:r>
    </w:p>
    <w:p>
      <w:r>
        <w:t>Ohjelmassa on tietoiskuja tärkeistä joka kodin turvallisuusasioista, musiikkia, kasvomaalausta, kahvittelua ja kivoja kohtaamisia. Paikalla myös lasten suosikki eli paloauto.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