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15:00-18:00 Liikkeellä marraskuussa – Mélanie Demers: Inner Mythology -työpaja</w:t>
      </w:r>
    </w:p>
    <w:p>
      <w:r>
        <w:t>Inner Mythology -työpaja tarjoaa esiintyjille mahdollisuuden sukeltaa syvälle Mélanie Demersin taiteelliseen maailmaan ja kutsuu tutkimaan, kuinka oma ”sisäinen mytologiasi” kaikuu liikkeessäsi ja esiintymisessäsi.</w:t>
      </w:r>
    </w:p>
    <w:p>
      <w:r>
        <w:t>35 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