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27.1.2027-28.1.2027</w:t>
      </w:r>
    </w:p>
    <w:p>
      <w:pPr>
        <w:pStyle w:val="Heading1"/>
      </w:pPr>
      <w:r>
        <w:t>27.1.2027-28.1.2027</w:t>
      </w:r>
    </w:p>
    <w:p>
      <w:pPr>
        <w:pStyle w:val="Heading2"/>
      </w:pPr>
      <w:r>
        <w:t>19:00-00:00 Chris Kläfford – The Kitchen Session Tour</w:t>
      </w:r>
    </w:p>
    <w:p>
      <w:r>
        <w:t>Ruotsalainen laulaja-lauluntekijä Chris Kläfford saapuu Suomeen tammikuussa 2027 kolmelle konsertille. Helsingissä, Vaasassa ja Pietarsaaressa nähtävä The Kitchen Session Tour tarjoaa intiimin ja riisutun konserttielämyksen, jossa Kläffordin vaikuttava ääni, kitara ja kappaleiden henkilökohtaiset tarinat ovat keskiössä.</w:t>
      </w:r>
    </w:p>
    <w:p>
      <w:r>
        <w:t>44,90 €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