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10:00-15:00 Testitapahtuma huhtikuu 2025</w:t>
      </w:r>
    </w:p>
    <w:p>
      <w:r>
        <w:t>jaspofij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