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22.2.2025-23.2.2025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