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22.11.2025-23.11.2025</w:t>
      </w:r>
    </w:p>
    <w:p>
      <w:pPr>
        <w:pStyle w:val="Heading1"/>
      </w:pPr>
      <w:r>
        <w:t>22.11.2025-23.11.2025</w:t>
      </w:r>
    </w:p>
    <w:p>
      <w:pPr>
        <w:pStyle w:val="Heading2"/>
      </w:pPr>
      <w:r>
        <w:t>18:30-00:00 Moulin Rouge! Musikaali</w:t>
      </w:r>
    </w:p>
    <w:p>
      <w:r>
        <w:t>John Logan MOULIN ROUGE! MUSIKAALI Helsingin Kaupunginteatterin Moulin Rouge! Musikaali on megamenestys! Oscar-palkittu eeppinen klassikkoelokuva herää henkiin,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