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10.12.2025-11.12.2025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