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29.12.2027-30.12.2027</w:t>
      </w:r>
    </w:p>
    <w:p>
      <w:pPr>
        <w:pStyle w:val="Heading1"/>
      </w:pPr>
      <w:r>
        <w:t>29.12.2027-30.12.2027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