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8.4.2025 tiistai</w:t>
      </w:r>
    </w:p>
    <w:p>
      <w:pPr>
        <w:pStyle w:val="Heading1"/>
      </w:pPr>
      <w:r>
        <w:t>8.4.2025-29.4.2026</w:t>
      </w:r>
    </w:p>
    <w:p>
      <w:pPr>
        <w:pStyle w:val="Heading2"/>
      </w:pPr>
      <w:r>
        <w:t>14:00-00:00 Seniorisoppa Kevätkonsertti</w:t>
      </w:r>
    </w:p>
    <w:p>
      <w:r>
        <w:t>Merja Larivaara SENIORISOPPA KEVÄTKONSERTTI Kevät on ilon, valon ja uudistumisen aikaa.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