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30.1.2026 perjantai</w:t>
      </w:r>
    </w:p>
    <w:p>
      <w:pPr>
        <w:pStyle w:val="Heading1"/>
      </w:pPr>
      <w:r>
        <w:t>30.1.2026-27.3.2026</w:t>
      </w:r>
    </w:p>
    <w:p>
      <w:pPr>
        <w:pStyle w:val="Heading2"/>
      </w:pPr>
      <w:r>
        <w:t>19:00-00:00 Hurri Ja Tosi Hurri K-18</w:t>
      </w:r>
    </w:p>
    <w:p>
      <w:r>
        <w:t>Hurri ja Tosi Hurri – Stand up -show Esiintyjät: André Wickström &amp; Janne Grönroos Kun nämä kaksi päästetään irti, on luvassa ilta, jossa suomalaisuus ja suomenr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